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БЛАГОДАРНЕНСКОГО СЕЛЬСКОГО ПОСЕЛЕНИЯ </w:t>
      </w:r>
    </w:p>
    <w:p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ОТРАДНЕНСКОГО РАЙОНА</w:t>
      </w:r>
    </w:p>
    <w:p>
      <w:pPr>
        <w:jc w:val="center"/>
        <w:rPr>
          <w:b/>
          <w:bCs/>
          <w:sz w:val="28"/>
          <w:szCs w:val="28"/>
        </w:rPr>
      </w:pPr>
    </w:p>
    <w:p>
      <w:pPr>
        <w:ind w:hanging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ТРИДЦАТЬ ПЕРВАЯ ВНЕОЧЕРЕДНАЯ СЕССИЯ</w:t>
      </w:r>
    </w:p>
    <w:p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СОЗЫВ)</w:t>
      </w:r>
    </w:p>
    <w:p>
      <w:pPr>
        <w:pStyle w:val="1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>
      <w:pPr>
        <w:pStyle w:val="a3"/>
        <w:jc w:val="left"/>
        <w:rPr>
          <w:b w:val="0"/>
        </w:rPr>
      </w:pPr>
      <w:r>
        <w:rPr>
          <w:b w:val="0"/>
        </w:rPr>
        <w:t>От  30 апреля 2026 года                                                                            №  150</w:t>
      </w:r>
      <w:bookmarkStart w:id="0" w:name="_GoBack"/>
      <w:bookmarkEnd w:id="0"/>
    </w:p>
    <w:p>
      <w:pPr>
        <w:jc w:val="center"/>
        <w:rPr>
          <w:bCs/>
        </w:rPr>
      </w:pPr>
      <w:r>
        <w:rPr>
          <w:bCs/>
        </w:rPr>
        <w:t>с. Благодарное</w:t>
      </w:r>
    </w:p>
    <w:p>
      <w:pPr>
        <w:jc w:val="center"/>
        <w:rPr>
          <w:bCs/>
        </w:rPr>
      </w:pPr>
    </w:p>
    <w:p>
      <w:pPr>
        <w:jc w:val="center"/>
        <w:rPr>
          <w:bCs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32982810"/>
      <w:bookmarkStart w:id="2" w:name="_Hlk210728954"/>
      <w:r>
        <w:rPr>
          <w:rFonts w:ascii="Times New Roman" w:hAnsi="Times New Roman" w:cs="Times New Roman"/>
          <w:sz w:val="28"/>
          <w:szCs w:val="28"/>
        </w:rPr>
        <w:t>О внесении изменений в решение от 20 июля 2023 года № 287 «Об утверждении Положения о порядке отчуждения движимого и недвижимого имущества, находящегося в собственности Благодарненского сельского поселения и арендуемого субъектами малого и среднего предпринимательства</w:t>
      </w:r>
      <w:bookmarkEnd w:id="1"/>
      <w:r>
        <w:rPr>
          <w:rFonts w:ascii="Times New Roman" w:hAnsi="Times New Roman" w:cs="Times New Roman"/>
          <w:sz w:val="28"/>
          <w:szCs w:val="28"/>
        </w:rPr>
        <w:t>»</w:t>
      </w:r>
    </w:p>
    <w:bookmarkEnd w:id="2"/>
    <w:p>
      <w:pPr>
        <w:jc w:val="center"/>
        <w:rPr>
          <w:b/>
          <w:sz w:val="28"/>
          <w:szCs w:val="28"/>
        </w:rPr>
      </w:pPr>
    </w:p>
    <w:p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Благодарненского сельского поселения Отрадненского муниципального района в соответствие с действующим законодательством, на основании протеста прокуратуры Отрадненского района, Уставом Благодарненского сельского поселения, Совет Благодарненского сельского поселения Отрадненского муниципального района Краснодарского края</w:t>
      </w:r>
    </w:p>
    <w:p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1. Внести изменения в преамбулу решения от 20 июля 2023 года № 287 «Об утверждении Положения о порядке отчуждения движимого и недвижимого имущества, находящегося в собственности Благодарненского сельского поселения и арендуемого субъектами малого и среднего предпринимательства», дополнив ее после слов: «В целях упорядочения работы по реализации преимущественного права приобретения муниципального имущества субъектами малого и среднего предпринимательства, в соответствии с» словами: «Федеральным законом от 20.03.2025 № 33-ФЗ «Об общих принципах организации местного самоуправления в единой системе публичной власти,».</w:t>
      </w:r>
    </w:p>
    <w:p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Общему отделу администрации Благодарненского сельского поселения обеспечить опубликование (обнародование) настоящего решения в установленном законодательством порядке.</w:t>
      </w:r>
    </w:p>
    <w:p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оставляю за собой.</w:t>
      </w:r>
    </w:p>
    <w:p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rPr>
          <w:bCs/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Благодарненского сельского </w:t>
      </w:r>
    </w:p>
    <w:p>
      <w:r>
        <w:rPr>
          <w:sz w:val="28"/>
          <w:szCs w:val="28"/>
        </w:rPr>
        <w:t xml:space="preserve">поселения Отрадненского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С.В. </w:t>
      </w:r>
      <w:proofErr w:type="spellStart"/>
      <w:r>
        <w:rPr>
          <w:sz w:val="28"/>
          <w:szCs w:val="28"/>
        </w:rPr>
        <w:t>Ветохина</w:t>
      </w:r>
      <w:proofErr w:type="spellEnd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D6FEF"/>
    <w:multiLevelType w:val="multilevel"/>
    <w:tmpl w:val="601476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ind w:firstLine="4536"/>
      <w:outlineLvl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libri" w:eastAsia="Times New Roman" w:hAnsi="Calibri" w:cs="Calibri"/>
      <w:sz w:val="24"/>
      <w:szCs w:val="24"/>
      <w:lang w:eastAsia="ru-RU"/>
    </w:rPr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ind w:firstLine="4536"/>
      <w:outlineLvl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libri" w:eastAsia="Times New Roman" w:hAnsi="Calibri" w:cs="Calibri"/>
      <w:sz w:val="24"/>
      <w:szCs w:val="24"/>
      <w:lang w:eastAsia="ru-RU"/>
    </w:rPr>
  </w:style>
  <w:style w:type="paragraph" w:styleId="a3">
    <w:name w:val="Title"/>
    <w:basedOn w:val="a"/>
    <w:link w:val="a4"/>
    <w:qFormat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org-voprosi</cp:lastModifiedBy>
  <cp:revision>6</cp:revision>
  <cp:lastPrinted>2026-05-12T11:54:00Z</cp:lastPrinted>
  <dcterms:created xsi:type="dcterms:W3CDTF">2026-05-12T11:51:00Z</dcterms:created>
  <dcterms:modified xsi:type="dcterms:W3CDTF">2026-05-13T08:31:00Z</dcterms:modified>
</cp:coreProperties>
</file>