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ПОСТАНОВЛЕНИЕ(проект)</w:t>
      </w:r>
      <w:bookmarkStart w:id="0" w:name="_GoBack"/>
      <w:bookmarkEnd w:id="0"/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с кадастровым номером 23:23:0602018:277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0"/>
        <w:ind w:firstLine="709"/>
        <w:jc w:val="both"/>
        <w:rPr>
          <w:bCs/>
        </w:rPr>
      </w:pPr>
      <w:bookmarkStart w:id="1" w:name="Par41"/>
      <w:bookmarkEnd w:id="1"/>
      <w:r>
        <w:rPr>
          <w:bCs/>
        </w:rPr>
        <w:t xml:space="preserve">1. Считать, что в отношении земельного участка с кадастровым номером </w:t>
      </w:r>
      <w:r>
        <w:t>23:23:0602018:277</w:t>
      </w:r>
      <w:r>
        <w:rPr>
          <w:bCs/>
        </w:rPr>
        <w:t xml:space="preserve">, расположенного по адресу: </w:t>
      </w:r>
      <w:proofErr w:type="gramStart"/>
      <w:r>
        <w:rPr>
          <w:bCs/>
        </w:rPr>
        <w:t>Краснодарский край, Отрадненский  район, с. Благодарное, ул. Октябрьская, 87, в качестве его правообладателя, выявлена:</w:t>
      </w:r>
      <w:proofErr w:type="gramEnd"/>
    </w:p>
    <w:p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</w:pPr>
      <w:r>
        <w:rPr>
          <w:sz w:val="28"/>
          <w:szCs w:val="28"/>
        </w:rPr>
        <w:t>- Варченко Валентина Петровна, зарегистрированная по месту жительства по адресу:  …</w:t>
      </w:r>
    </w:p>
    <w:p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  Варченко Валентины Петровны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…. сведениями о Варченко Валентине Петровне, как о наследнике, принявшем наследство (наследственное дело № …).</w:t>
      </w:r>
    </w:p>
    <w:p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0"/>
        <w:ind w:firstLine="709"/>
        <w:jc w:val="both"/>
      </w:pPr>
      <w:r>
        <w:t xml:space="preserve">4. По истечении срока опубликования 30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0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</w:t>
      </w:r>
      <w:proofErr w:type="spellStart"/>
      <w:r>
        <w:rPr>
          <w:sz w:val="28"/>
          <w:szCs w:val="28"/>
        </w:rPr>
        <w:t>В.Н.Разумов</w:t>
      </w:r>
      <w:proofErr w:type="spell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12</cp:revision>
  <dcterms:created xsi:type="dcterms:W3CDTF">2023-07-18T11:11:00Z</dcterms:created>
  <dcterms:modified xsi:type="dcterms:W3CDTF">2023-08-25T12:48:00Z</dcterms:modified>
</cp:coreProperties>
</file>