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правообладателей ранее учтенного объекта недвижимости жилого дома с кадастровым номером 23:23:0604002:247 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</w:t>
      </w:r>
      <w:r>
        <w:t>жилого дома с кадастровым номером 23:23:0604002:247</w:t>
      </w:r>
      <w:r>
        <w:rPr>
          <w:b/>
        </w:rPr>
        <w:t xml:space="preserve"> </w:t>
      </w:r>
      <w:r>
        <w:rPr>
          <w:bCs/>
        </w:rPr>
        <w:t xml:space="preserve"> расположенного по адресу: Краснодарский край, Отрадненский 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.У</w:t>
      </w:r>
      <w:proofErr w:type="gramEnd"/>
      <w:r>
        <w:rPr>
          <w:bCs/>
        </w:rPr>
        <w:t>рупский</w:t>
      </w:r>
      <w:proofErr w:type="spellEnd"/>
      <w:r>
        <w:rPr>
          <w:bCs/>
        </w:rPr>
        <w:t>, ул. Пушкина, д.6, в качестве его  правообладателей, выявлены: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Кошелева Анжелика Владимировна,….,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</w:t>
      </w:r>
      <w:proofErr w:type="gramStart"/>
      <w:r>
        <w:rPr>
          <w:sz w:val="28"/>
          <w:szCs w:val="28"/>
        </w:rPr>
        <w:t xml:space="preserve"> ….,</w:t>
      </w:r>
      <w:proofErr w:type="gramEnd"/>
      <w:r>
        <w:rPr>
          <w:sz w:val="28"/>
          <w:szCs w:val="28"/>
        </w:rPr>
        <w:t>номер…,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…, СНИЛС  …. </w:t>
      </w:r>
      <w:r>
        <w:rPr>
          <w:spacing w:val="-6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зарегистрированная</w:t>
      </w:r>
      <w:proofErr w:type="gramEnd"/>
      <w:r>
        <w:rPr>
          <w:sz w:val="28"/>
          <w:szCs w:val="28"/>
        </w:rPr>
        <w:t xml:space="preserve"> по месту жительства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Кириллова (Кошелева) Виктория Денисовна,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выдан.….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 выдачи: ….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по адресу: 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Кошелева Ирина Денисовна,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проживающая по адресу: …</w:t>
      </w:r>
      <w:bookmarkStart w:id="1" w:name="_GoBack"/>
      <w:bookmarkEnd w:id="1"/>
      <w:r>
        <w:rPr>
          <w:sz w:val="28"/>
          <w:szCs w:val="28"/>
        </w:rPr>
        <w:t xml:space="preserve"> 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Кошелевой Анжелики Владимировны, Кирилловой (Кошелевой) Виктории Денисовны, Кошелевой Ирины Денисовны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Кошелевой Анжелике Владимировне, Кирилловой (Кошелевой) Виктории Денисовне, Кошелевой Ирине Денисовне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 наследниках, принявшим наследство (наследственное дело № ……)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- помещение (квартира)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</w:t>
      </w:r>
      <w:r>
        <w:rPr>
          <w:sz w:val="28"/>
          <w:szCs w:val="28"/>
        </w:rPr>
        <w:lastRenderedPageBreak/>
        <w:t xml:space="preserve">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23</cp:revision>
  <cp:lastPrinted>2023-06-06T10:43:00Z</cp:lastPrinted>
  <dcterms:created xsi:type="dcterms:W3CDTF">2023-06-06T07:13:00Z</dcterms:created>
  <dcterms:modified xsi:type="dcterms:W3CDTF">2023-07-18T10:20:00Z</dcterms:modified>
</cp:coreProperties>
</file>